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72BA8E9" w14:textId="646094CA" w:rsidR="00552898" w:rsidRPr="0036343F" w:rsidRDefault="00F54D54" w:rsidP="00552898">
      <w:pPr>
        <w:spacing w:after="0" w:line="240" w:lineRule="auto"/>
        <w:jc w:val="center"/>
        <w:rPr>
          <w:rFonts w:ascii="-webkit-standard" w:eastAsia="Times New Roman" w:hAnsi="-webkit-standard" w:cs="Times New Roman"/>
          <w:color w:val="000000"/>
          <w:kern w:val="0"/>
          <w:sz w:val="20"/>
          <w:szCs w:val="20"/>
          <w14:ligatures w14:val="none"/>
        </w:rPr>
      </w:pPr>
      <w:r>
        <w:rPr>
          <w:rFonts w:ascii="Arial" w:eastAsia="Times New Roman" w:hAnsi="Arial" w:cs="Arial"/>
          <w:b/>
          <w:bCs/>
          <w:color w:val="000000"/>
          <w:kern w:val="0"/>
          <w:sz w:val="20"/>
          <w:szCs w:val="20"/>
          <w14:ligatures w14:val="none"/>
        </w:rPr>
        <w:t>Purging Palestinian S</w:t>
      </w:r>
      <w:r w:rsidR="00552898" w:rsidRPr="0036343F">
        <w:rPr>
          <w:rFonts w:ascii="Arial" w:eastAsia="Times New Roman" w:hAnsi="Arial" w:cs="Arial"/>
          <w:b/>
          <w:bCs/>
          <w:color w:val="000000"/>
          <w:kern w:val="0"/>
          <w:sz w:val="20"/>
          <w:szCs w:val="20"/>
          <w14:ligatures w14:val="none"/>
        </w:rPr>
        <w:t>olidarity from the NHS</w:t>
      </w:r>
    </w:p>
    <w:p w14:paraId="1AD17554" w14:textId="020B6A2B" w:rsidR="00552898" w:rsidRPr="00552898" w:rsidRDefault="00552898" w:rsidP="00552898">
      <w:pPr>
        <w:spacing w:after="0" w:line="240" w:lineRule="auto"/>
        <w:jc w:val="center"/>
        <w:rPr>
          <w:rFonts w:ascii="-webkit-standard" w:eastAsia="Times New Roman" w:hAnsi="-webkit-standard" w:cs="Times New Roman"/>
          <w:color w:val="000000"/>
          <w:kern w:val="0"/>
          <w:sz w:val="18"/>
          <w:szCs w:val="18"/>
          <w14:ligatures w14:val="none"/>
        </w:rPr>
      </w:pPr>
      <w:r w:rsidRPr="00552898">
        <w:rPr>
          <w:rFonts w:ascii="Arial" w:eastAsia="Times New Roman" w:hAnsi="Arial" w:cs="Arial"/>
          <w:color w:val="000000"/>
          <w:kern w:val="0"/>
          <w:sz w:val="17"/>
          <w:szCs w:val="17"/>
          <w14:ligatures w14:val="none"/>
        </w:rPr>
        <w:t>Government press release</w:t>
      </w:r>
      <w:r w:rsidR="0036343F">
        <w:rPr>
          <w:rFonts w:ascii="Arial" w:eastAsia="Times New Roman" w:hAnsi="Arial" w:cs="Arial"/>
          <w:color w:val="000000"/>
          <w:kern w:val="0"/>
          <w:sz w:val="17"/>
          <w:szCs w:val="17"/>
          <w:vertAlign w:val="superscript"/>
          <w14:ligatures w14:val="none"/>
        </w:rPr>
        <w:t>1</w:t>
      </w:r>
      <w:r w:rsidRPr="00552898">
        <w:rPr>
          <w:rFonts w:ascii="Arial" w:eastAsia="Times New Roman" w:hAnsi="Arial" w:cs="Arial"/>
          <w:color w:val="000000"/>
          <w:kern w:val="0"/>
          <w:sz w:val="17"/>
          <w:szCs w:val="17"/>
          <w14:ligatures w14:val="none"/>
        </w:rPr>
        <w:t xml:space="preserve"> indicates anti-Palestinian racism to become official policy, </w:t>
      </w:r>
    </w:p>
    <w:p w14:paraId="708ED5DA" w14:textId="77777777" w:rsidR="00552898" w:rsidRPr="00552898" w:rsidRDefault="00552898" w:rsidP="00552898">
      <w:pPr>
        <w:spacing w:after="0" w:line="240" w:lineRule="auto"/>
        <w:jc w:val="center"/>
        <w:rPr>
          <w:rFonts w:ascii="-webkit-standard" w:eastAsia="Times New Roman" w:hAnsi="-webkit-standard" w:cs="Times New Roman"/>
          <w:color w:val="000000"/>
          <w:kern w:val="0"/>
          <w:sz w:val="18"/>
          <w:szCs w:val="18"/>
          <w14:ligatures w14:val="none"/>
        </w:rPr>
      </w:pPr>
      <w:r w:rsidRPr="00552898">
        <w:rPr>
          <w:rFonts w:ascii="Arial" w:eastAsia="Times New Roman" w:hAnsi="Arial" w:cs="Arial"/>
          <w:color w:val="000000"/>
          <w:kern w:val="0"/>
          <w:sz w:val="17"/>
          <w:szCs w:val="17"/>
          <w14:ligatures w14:val="none"/>
        </w:rPr>
        <w:t>while worsening antisemitism in health care and victimizing health workers</w:t>
      </w:r>
    </w:p>
    <w:p w14:paraId="32AF1132" w14:textId="77777777" w:rsidR="00552898" w:rsidRPr="00552898" w:rsidRDefault="00552898" w:rsidP="00552898">
      <w:pPr>
        <w:spacing w:after="0" w:line="240" w:lineRule="auto"/>
        <w:rPr>
          <w:rFonts w:ascii="-webkit-standard" w:eastAsia="Times New Roman" w:hAnsi="-webkit-standard" w:cs="Times New Roman"/>
          <w:color w:val="000000"/>
          <w:kern w:val="0"/>
          <w:sz w:val="18"/>
          <w:szCs w:val="18"/>
          <w14:ligatures w14:val="none"/>
        </w:rPr>
      </w:pPr>
      <w:r w:rsidRPr="00552898">
        <w:rPr>
          <w:rFonts w:ascii="-webkit-standard" w:eastAsia="Times New Roman" w:hAnsi="-webkit-standard" w:cs="Times New Roman"/>
          <w:color w:val="000000"/>
          <w:kern w:val="0"/>
          <w:sz w:val="18"/>
          <w:szCs w:val="18"/>
          <w14:ligatures w14:val="none"/>
        </w:rPr>
        <w:t> </w:t>
      </w:r>
    </w:p>
    <w:p w14:paraId="01336E87" w14:textId="031C3BDD" w:rsidR="00552898" w:rsidRPr="00552898" w:rsidRDefault="007B691F" w:rsidP="00552898">
      <w:pPr>
        <w:spacing w:after="0" w:line="240" w:lineRule="auto"/>
        <w:rPr>
          <w:rFonts w:ascii="-webkit-standard" w:eastAsia="Times New Roman" w:hAnsi="-webkit-standard" w:cs="Times New Roman"/>
          <w:color w:val="000000"/>
          <w:kern w:val="0"/>
          <w:sz w:val="18"/>
          <w:szCs w:val="18"/>
          <w14:ligatures w14:val="none"/>
        </w:rPr>
      </w:pPr>
      <w:r>
        <w:rPr>
          <w:rFonts w:ascii="Arial" w:eastAsia="Times New Roman" w:hAnsi="Arial" w:cs="Arial"/>
          <w:b/>
          <w:bCs/>
          <w:color w:val="000000"/>
          <w:kern w:val="0"/>
          <w:sz w:val="17"/>
          <w:szCs w:val="17"/>
          <w14:ligatures w14:val="none"/>
        </w:rPr>
        <w:t>This CLP</w:t>
      </w:r>
      <w:r w:rsidR="0036343F">
        <w:rPr>
          <w:rFonts w:ascii="Arial" w:eastAsia="Times New Roman" w:hAnsi="Arial" w:cs="Arial"/>
          <w:b/>
          <w:bCs/>
          <w:color w:val="000000"/>
          <w:kern w:val="0"/>
          <w:sz w:val="17"/>
          <w:szCs w:val="17"/>
          <w14:ligatures w14:val="none"/>
        </w:rPr>
        <w:t xml:space="preserve"> notes</w:t>
      </w:r>
    </w:p>
    <w:p w14:paraId="2D23EFD6" w14:textId="77777777" w:rsidR="00552898" w:rsidRPr="00552898" w:rsidRDefault="00552898" w:rsidP="00552898">
      <w:pPr>
        <w:spacing w:after="0" w:line="240" w:lineRule="auto"/>
        <w:rPr>
          <w:rFonts w:ascii="-webkit-standard" w:eastAsia="Times New Roman" w:hAnsi="-webkit-standard" w:cs="Times New Roman"/>
          <w:color w:val="000000"/>
          <w:kern w:val="0"/>
          <w:sz w:val="18"/>
          <w:szCs w:val="18"/>
          <w14:ligatures w14:val="none"/>
        </w:rPr>
      </w:pPr>
      <w:r w:rsidRPr="00552898">
        <w:rPr>
          <w:rFonts w:ascii="-webkit-standard" w:eastAsia="Times New Roman" w:hAnsi="-webkit-standard" w:cs="Times New Roman"/>
          <w:color w:val="000000"/>
          <w:kern w:val="0"/>
          <w:sz w:val="18"/>
          <w:szCs w:val="18"/>
          <w14:ligatures w14:val="none"/>
        </w:rPr>
        <w:t> </w:t>
      </w:r>
    </w:p>
    <w:p w14:paraId="4BC42500" w14:textId="0B2E3087" w:rsidR="00552898" w:rsidRPr="0036343F" w:rsidRDefault="00552898" w:rsidP="00552898">
      <w:pPr>
        <w:pStyle w:val="ListParagraph"/>
        <w:numPr>
          <w:ilvl w:val="0"/>
          <w:numId w:val="1"/>
        </w:numPr>
        <w:spacing w:after="0" w:line="240" w:lineRule="auto"/>
        <w:rPr>
          <w:rFonts w:ascii="-webkit-standard" w:eastAsia="Times New Roman" w:hAnsi="-webkit-standard" w:cs="Times New Roman"/>
          <w:color w:val="000000"/>
          <w:kern w:val="0"/>
          <w:sz w:val="18"/>
          <w:szCs w:val="18"/>
          <w14:ligatures w14:val="none"/>
        </w:rPr>
      </w:pPr>
      <w:r w:rsidRPr="0036343F">
        <w:rPr>
          <w:rFonts w:ascii="Arial" w:eastAsia="Times New Roman" w:hAnsi="Arial" w:cs="Arial"/>
          <w:color w:val="000000"/>
          <w:kern w:val="0"/>
          <w:sz w:val="17"/>
          <w:szCs w:val="17"/>
          <w14:ligatures w14:val="none"/>
        </w:rPr>
        <w:t>Th</w:t>
      </w:r>
      <w:r w:rsidR="0036343F">
        <w:rPr>
          <w:rFonts w:ascii="Arial" w:eastAsia="Times New Roman" w:hAnsi="Arial" w:cs="Arial"/>
          <w:color w:val="000000"/>
          <w:kern w:val="0"/>
          <w:sz w:val="17"/>
          <w:szCs w:val="17"/>
          <w14:ligatures w14:val="none"/>
        </w:rPr>
        <w:t>at th</w:t>
      </w:r>
      <w:r w:rsidRPr="0036343F">
        <w:rPr>
          <w:rFonts w:ascii="Arial" w:eastAsia="Times New Roman" w:hAnsi="Arial" w:cs="Arial"/>
          <w:color w:val="000000"/>
          <w:kern w:val="0"/>
          <w:sz w:val="17"/>
          <w:szCs w:val="17"/>
          <w14:ligatures w14:val="none"/>
        </w:rPr>
        <w:t>e 16</w:t>
      </w:r>
      <w:r w:rsidRPr="0036343F">
        <w:rPr>
          <w:rFonts w:ascii="Arial" w:eastAsia="Times New Roman" w:hAnsi="Arial" w:cs="Arial"/>
          <w:color w:val="000000"/>
          <w:kern w:val="0"/>
          <w:sz w:val="11"/>
          <w:szCs w:val="11"/>
          <w:vertAlign w:val="superscript"/>
          <w14:ligatures w14:val="none"/>
        </w:rPr>
        <w:t>th</w:t>
      </w:r>
      <w:r w:rsidRPr="0036343F">
        <w:rPr>
          <w:rFonts w:ascii="Arial" w:eastAsia="Times New Roman" w:hAnsi="Arial" w:cs="Arial"/>
          <w:color w:val="000000"/>
          <w:kern w:val="0"/>
          <w:sz w:val="17"/>
          <w:szCs w:val="17"/>
          <w14:ligatures w14:val="none"/>
        </w:rPr>
        <w:t> October 2025 press release, “</w:t>
      </w:r>
      <w:r w:rsidRPr="0036343F">
        <w:rPr>
          <w:rFonts w:ascii="Arial" w:eastAsia="Times New Roman" w:hAnsi="Arial" w:cs="Arial"/>
          <w:i/>
          <w:iCs/>
          <w:color w:val="000000"/>
          <w:kern w:val="0"/>
          <w:sz w:val="17"/>
          <w:szCs w:val="17"/>
          <w14:ligatures w14:val="none"/>
        </w:rPr>
        <w:t>Government takes urgent action to tackle antisemitism and other forms of racism in the NHS</w:t>
      </w:r>
      <w:r w:rsidRPr="0036343F">
        <w:rPr>
          <w:rFonts w:ascii="Arial" w:eastAsia="Times New Roman" w:hAnsi="Arial" w:cs="Arial"/>
          <w:color w:val="000000"/>
          <w:kern w:val="0"/>
          <w:sz w:val="17"/>
          <w:szCs w:val="17"/>
          <w14:ligatures w14:val="none"/>
        </w:rPr>
        <w:t xml:space="preserve">” issued by the Department of Health and Social Care, Prime Minister Keir Starmer and Wes Streeting, Secretary of State for Health and Social Care, is </w:t>
      </w:r>
      <w:r w:rsidR="0036343F">
        <w:rPr>
          <w:rFonts w:ascii="Arial" w:eastAsia="Times New Roman" w:hAnsi="Arial" w:cs="Arial"/>
          <w:color w:val="000000"/>
          <w:kern w:val="0"/>
          <w:sz w:val="17"/>
          <w:szCs w:val="17"/>
          <w14:ligatures w14:val="none"/>
        </w:rPr>
        <w:t>a deeply concerning</w:t>
      </w:r>
      <w:r w:rsidRPr="0036343F">
        <w:rPr>
          <w:rFonts w:ascii="Arial" w:eastAsia="Times New Roman" w:hAnsi="Arial" w:cs="Arial"/>
          <w:color w:val="000000"/>
          <w:kern w:val="0"/>
          <w:sz w:val="17"/>
          <w:szCs w:val="17"/>
          <w14:ligatures w14:val="none"/>
        </w:rPr>
        <w:t xml:space="preserve"> threat to equality, human rights, job security and training and the mental well-being of the</w:t>
      </w:r>
      <w:r w:rsidR="0036343F">
        <w:rPr>
          <w:rFonts w:ascii="Arial" w:eastAsia="Times New Roman" w:hAnsi="Arial" w:cs="Arial"/>
          <w:color w:val="000000"/>
          <w:kern w:val="0"/>
          <w:sz w:val="17"/>
          <w:szCs w:val="17"/>
          <w14:ligatures w14:val="none"/>
        </w:rPr>
        <w:t xml:space="preserve"> 1.5 million workers in the NHS, which</w:t>
      </w:r>
      <w:r w:rsidRPr="0036343F">
        <w:rPr>
          <w:rFonts w:ascii="Arial" w:eastAsia="Times New Roman" w:hAnsi="Arial" w:cs="Arial"/>
          <w:color w:val="000000"/>
          <w:kern w:val="0"/>
          <w:sz w:val="17"/>
          <w:szCs w:val="17"/>
          <w14:ligatures w14:val="none"/>
        </w:rPr>
        <w:t xml:space="preserve"> seeks to entirely outlaw expression of support fo</w:t>
      </w:r>
      <w:r w:rsidR="0036343F">
        <w:rPr>
          <w:rFonts w:ascii="Arial" w:eastAsia="Times New Roman" w:hAnsi="Arial" w:cs="Arial"/>
          <w:color w:val="000000"/>
          <w:kern w:val="0"/>
          <w:sz w:val="17"/>
          <w:szCs w:val="17"/>
          <w14:ligatures w14:val="none"/>
        </w:rPr>
        <w:t>r Palestine within the NHS by</w:t>
      </w:r>
      <w:r w:rsidRPr="0036343F">
        <w:rPr>
          <w:rFonts w:ascii="Arial" w:eastAsia="Times New Roman" w:hAnsi="Arial" w:cs="Arial"/>
          <w:color w:val="000000"/>
          <w:kern w:val="0"/>
          <w:sz w:val="17"/>
          <w:szCs w:val="17"/>
          <w14:ligatures w14:val="none"/>
        </w:rPr>
        <w:t xml:space="preserve"> a series of divisive and authoritarian measures.</w:t>
      </w:r>
    </w:p>
    <w:p w14:paraId="09F0E810" w14:textId="77777777" w:rsidR="0036343F" w:rsidRPr="0036343F" w:rsidRDefault="0036343F" w:rsidP="0036343F">
      <w:pPr>
        <w:pStyle w:val="ListParagraph"/>
        <w:spacing w:after="0" w:line="240" w:lineRule="auto"/>
        <w:rPr>
          <w:rFonts w:ascii="-webkit-standard" w:eastAsia="Times New Roman" w:hAnsi="-webkit-standard" w:cs="Times New Roman"/>
          <w:color w:val="000000"/>
          <w:kern w:val="0"/>
          <w:sz w:val="18"/>
          <w:szCs w:val="18"/>
          <w14:ligatures w14:val="none"/>
        </w:rPr>
      </w:pPr>
    </w:p>
    <w:p w14:paraId="476E0BCD" w14:textId="7B0887A9" w:rsidR="00552898" w:rsidRPr="0036343F" w:rsidRDefault="0036343F" w:rsidP="00552898">
      <w:pPr>
        <w:pStyle w:val="ListParagraph"/>
        <w:numPr>
          <w:ilvl w:val="0"/>
          <w:numId w:val="1"/>
        </w:numPr>
        <w:spacing w:after="0" w:line="240" w:lineRule="auto"/>
        <w:rPr>
          <w:rFonts w:ascii="-webkit-standard" w:eastAsia="Times New Roman" w:hAnsi="-webkit-standard" w:cs="Times New Roman"/>
          <w:color w:val="000000"/>
          <w:kern w:val="0"/>
          <w:sz w:val="18"/>
          <w:szCs w:val="18"/>
          <w14:ligatures w14:val="none"/>
        </w:rPr>
      </w:pPr>
      <w:r w:rsidRPr="0036343F">
        <w:rPr>
          <w:rFonts w:ascii="Arial" w:eastAsia="Times New Roman" w:hAnsi="Arial" w:cs="Arial"/>
          <w:color w:val="000000"/>
          <w:kern w:val="0"/>
          <w:sz w:val="17"/>
          <w:szCs w:val="17"/>
          <w14:ligatures w14:val="none"/>
        </w:rPr>
        <w:t>That the</w:t>
      </w:r>
      <w:r w:rsidRPr="0036343F">
        <w:rPr>
          <w:rFonts w:ascii="-webkit-standard" w:eastAsia="Times New Roman" w:hAnsi="-webkit-standard" w:cs="Times New Roman"/>
          <w:color w:val="000000"/>
          <w:kern w:val="0"/>
          <w:sz w:val="18"/>
          <w:szCs w:val="18"/>
          <w14:ligatures w14:val="none"/>
        </w:rPr>
        <w:t xml:space="preserve"> </w:t>
      </w:r>
      <w:r w:rsidR="00552898" w:rsidRPr="0036343F">
        <w:rPr>
          <w:rFonts w:ascii="Arial" w:eastAsia="Times New Roman" w:hAnsi="Arial" w:cs="Arial"/>
          <w:color w:val="000000"/>
          <w:kern w:val="0"/>
          <w:sz w:val="17"/>
          <w:szCs w:val="17"/>
          <w14:ligatures w14:val="none"/>
        </w:rPr>
        <w:t>press release is wholly one-sided, exaggerating and elevating antisemitism above all other forms of racism. Antisemitism is mentioned 28 times, Islamophobia twice and other race hatred lumped under “other forms of racism.”  There is no mention of Palestinians or anti-Palestinian racism. The “hierarchy of racisms” within the </w:t>
      </w:r>
      <w:proofErr w:type="spellStart"/>
      <w:r w:rsidR="00552898" w:rsidRPr="0036343F">
        <w:rPr>
          <w:rFonts w:ascii="Arial" w:eastAsia="Times New Roman" w:hAnsi="Arial" w:cs="Arial"/>
          <w:color w:val="000000"/>
          <w:kern w:val="0"/>
          <w:sz w:val="17"/>
          <w:szCs w:val="17"/>
          <w14:ligatures w14:val="none"/>
        </w:rPr>
        <w:t>Labour</w:t>
      </w:r>
      <w:proofErr w:type="spellEnd"/>
      <w:r w:rsidR="00552898" w:rsidRPr="0036343F">
        <w:rPr>
          <w:rFonts w:ascii="Arial" w:eastAsia="Times New Roman" w:hAnsi="Arial" w:cs="Arial"/>
          <w:color w:val="000000"/>
          <w:kern w:val="0"/>
          <w:sz w:val="17"/>
          <w:szCs w:val="17"/>
          <w14:ligatures w14:val="none"/>
        </w:rPr>
        <w:t> Party, criticized by the Forde Report, is to become official government policy within the NHS</w:t>
      </w:r>
      <w:r>
        <w:rPr>
          <w:rFonts w:ascii="Arial" w:eastAsia="Times New Roman" w:hAnsi="Arial" w:cs="Arial"/>
          <w:color w:val="000000"/>
          <w:kern w:val="0"/>
          <w:sz w:val="17"/>
          <w:szCs w:val="17"/>
          <w14:ligatures w14:val="none"/>
        </w:rPr>
        <w:t>.</w:t>
      </w:r>
    </w:p>
    <w:p w14:paraId="47180165" w14:textId="77777777" w:rsidR="0036343F" w:rsidRPr="0036343F" w:rsidRDefault="0036343F" w:rsidP="0036343F">
      <w:pPr>
        <w:pStyle w:val="ListParagraph"/>
        <w:rPr>
          <w:rFonts w:ascii="-webkit-standard" w:eastAsia="Times New Roman" w:hAnsi="-webkit-standard" w:cs="Times New Roman"/>
          <w:color w:val="000000"/>
          <w:kern w:val="0"/>
          <w:sz w:val="18"/>
          <w:szCs w:val="18"/>
          <w14:ligatures w14:val="none"/>
        </w:rPr>
      </w:pPr>
    </w:p>
    <w:p w14:paraId="66FF8E3A" w14:textId="28C40094" w:rsidR="00552898" w:rsidRPr="0036343F" w:rsidRDefault="00552898" w:rsidP="00552898">
      <w:pPr>
        <w:pStyle w:val="ListParagraph"/>
        <w:numPr>
          <w:ilvl w:val="0"/>
          <w:numId w:val="1"/>
        </w:numPr>
        <w:spacing w:after="0" w:line="240" w:lineRule="auto"/>
        <w:rPr>
          <w:rFonts w:ascii="-webkit-standard" w:eastAsia="Times New Roman" w:hAnsi="-webkit-standard" w:cs="Times New Roman"/>
          <w:color w:val="000000"/>
          <w:kern w:val="0"/>
          <w:sz w:val="18"/>
          <w:szCs w:val="18"/>
          <w14:ligatures w14:val="none"/>
        </w:rPr>
      </w:pPr>
      <w:r w:rsidRPr="0036343F">
        <w:rPr>
          <w:rFonts w:ascii="Arial" w:eastAsia="Times New Roman" w:hAnsi="Arial" w:cs="Arial"/>
          <w:color w:val="000000"/>
          <w:kern w:val="0"/>
          <w:sz w:val="17"/>
          <w:szCs w:val="17"/>
          <w14:ligatures w14:val="none"/>
        </w:rPr>
        <w:t>Th</w:t>
      </w:r>
      <w:r w:rsidR="0036343F" w:rsidRPr="0036343F">
        <w:rPr>
          <w:rFonts w:ascii="Arial" w:eastAsia="Times New Roman" w:hAnsi="Arial" w:cs="Arial"/>
          <w:color w:val="000000"/>
          <w:kern w:val="0"/>
          <w:sz w:val="17"/>
          <w:szCs w:val="17"/>
          <w14:ligatures w14:val="none"/>
        </w:rPr>
        <w:t>at th</w:t>
      </w:r>
      <w:r w:rsidRPr="0036343F">
        <w:rPr>
          <w:rFonts w:ascii="Arial" w:eastAsia="Times New Roman" w:hAnsi="Arial" w:cs="Arial"/>
          <w:color w:val="000000"/>
          <w:kern w:val="0"/>
          <w:sz w:val="17"/>
          <w:szCs w:val="17"/>
          <w14:ligatures w14:val="none"/>
        </w:rPr>
        <w:t>e International Holocaust Remembrance Alliance (IHRA) definition of antisemitism is to be imposed across the NHS and used to censure health workers, despite its legal standing being substantively weakened by a recent High Court case. It has been criticized by human rights experts and a significant body of Jewish specialists on antisemitism. At the same time, the official definition of Islamophobia is being reviewed and watered down, with the Home Secretary stating that Muslims should not be given “special treatment”.</w:t>
      </w:r>
    </w:p>
    <w:p w14:paraId="5D13F647" w14:textId="77777777" w:rsidR="0036343F" w:rsidRPr="0036343F" w:rsidRDefault="0036343F" w:rsidP="0036343F">
      <w:pPr>
        <w:pStyle w:val="ListParagraph"/>
        <w:rPr>
          <w:rFonts w:ascii="-webkit-standard" w:eastAsia="Times New Roman" w:hAnsi="-webkit-standard" w:cs="Times New Roman"/>
          <w:color w:val="000000"/>
          <w:kern w:val="0"/>
          <w:sz w:val="18"/>
          <w:szCs w:val="18"/>
          <w14:ligatures w14:val="none"/>
        </w:rPr>
      </w:pPr>
    </w:p>
    <w:p w14:paraId="21CD32E1" w14:textId="3B0F0BA5" w:rsidR="00552898" w:rsidRPr="0036343F" w:rsidRDefault="00552898" w:rsidP="00552898">
      <w:pPr>
        <w:pStyle w:val="ListParagraph"/>
        <w:numPr>
          <w:ilvl w:val="0"/>
          <w:numId w:val="1"/>
        </w:numPr>
        <w:spacing w:after="0" w:line="240" w:lineRule="auto"/>
        <w:rPr>
          <w:rFonts w:ascii="-webkit-standard" w:eastAsia="Times New Roman" w:hAnsi="-webkit-standard" w:cs="Times New Roman"/>
          <w:color w:val="000000"/>
          <w:kern w:val="0"/>
          <w:sz w:val="18"/>
          <w:szCs w:val="18"/>
          <w14:ligatures w14:val="none"/>
        </w:rPr>
      </w:pPr>
      <w:r w:rsidRPr="0036343F">
        <w:rPr>
          <w:rFonts w:ascii="Arial" w:eastAsia="Times New Roman" w:hAnsi="Arial" w:cs="Arial"/>
          <w:color w:val="000000"/>
          <w:kern w:val="0"/>
          <w:sz w:val="17"/>
          <w:szCs w:val="17"/>
          <w14:ligatures w14:val="none"/>
        </w:rPr>
        <w:t>Th</w:t>
      </w:r>
      <w:r w:rsidR="0036343F">
        <w:rPr>
          <w:rFonts w:ascii="Arial" w:eastAsia="Times New Roman" w:hAnsi="Arial" w:cs="Arial"/>
          <w:color w:val="000000"/>
          <w:kern w:val="0"/>
          <w:sz w:val="17"/>
          <w:szCs w:val="17"/>
          <w14:ligatures w14:val="none"/>
        </w:rPr>
        <w:t>at th</w:t>
      </w:r>
      <w:r w:rsidRPr="0036343F">
        <w:rPr>
          <w:rFonts w:ascii="Arial" w:eastAsia="Times New Roman" w:hAnsi="Arial" w:cs="Arial"/>
          <w:color w:val="000000"/>
          <w:kern w:val="0"/>
          <w:sz w:val="17"/>
          <w:szCs w:val="17"/>
          <w14:ligatures w14:val="none"/>
        </w:rPr>
        <w:t>e IHRA definition promotes a racist stereotype of Jews as pro-Israel, and stigmatizes Palestine advocacy as antisemitic.  This encourages people to blame Jews for Israel’s crimes, and so worsens antisemitism. The new policy will intensify racism against Palestinians and Jews, and repression of solidarity campaigners.</w:t>
      </w:r>
    </w:p>
    <w:p w14:paraId="39FF3AED" w14:textId="77777777" w:rsidR="0036343F" w:rsidRPr="0036343F" w:rsidRDefault="0036343F" w:rsidP="0036343F">
      <w:pPr>
        <w:pStyle w:val="ListParagraph"/>
        <w:rPr>
          <w:rFonts w:ascii="-webkit-standard" w:eastAsia="Times New Roman" w:hAnsi="-webkit-standard" w:cs="Times New Roman"/>
          <w:color w:val="000000"/>
          <w:kern w:val="0"/>
          <w:sz w:val="18"/>
          <w:szCs w:val="18"/>
          <w14:ligatures w14:val="none"/>
        </w:rPr>
      </w:pPr>
    </w:p>
    <w:p w14:paraId="182C31A6" w14:textId="736C9761" w:rsidR="00552898" w:rsidRPr="0036343F" w:rsidRDefault="0036343F" w:rsidP="00552898">
      <w:pPr>
        <w:pStyle w:val="ListParagraph"/>
        <w:numPr>
          <w:ilvl w:val="0"/>
          <w:numId w:val="1"/>
        </w:numPr>
        <w:spacing w:after="0" w:line="240" w:lineRule="auto"/>
        <w:rPr>
          <w:rFonts w:ascii="-webkit-standard" w:eastAsia="Times New Roman" w:hAnsi="-webkit-standard" w:cs="Times New Roman"/>
          <w:color w:val="000000"/>
          <w:kern w:val="0"/>
          <w:sz w:val="18"/>
          <w:szCs w:val="18"/>
          <w14:ligatures w14:val="none"/>
        </w:rPr>
      </w:pPr>
      <w:r w:rsidRPr="0036343F">
        <w:rPr>
          <w:rFonts w:ascii="Arial" w:eastAsia="Times New Roman" w:hAnsi="Arial" w:cs="Arial"/>
          <w:color w:val="000000"/>
          <w:kern w:val="0"/>
          <w:sz w:val="17"/>
          <w:szCs w:val="17"/>
          <w14:ligatures w14:val="none"/>
        </w:rPr>
        <w:t>That e</w:t>
      </w:r>
      <w:r w:rsidR="00552898" w:rsidRPr="0036343F">
        <w:rPr>
          <w:rFonts w:ascii="Arial" w:eastAsia="Times New Roman" w:hAnsi="Arial" w:cs="Arial"/>
          <w:color w:val="000000"/>
          <w:kern w:val="0"/>
          <w:sz w:val="17"/>
          <w:szCs w:val="17"/>
          <w14:ligatures w14:val="none"/>
        </w:rPr>
        <w:t>nhanced, mandatory antisemitism and anti-racism training is to be implemented across</w:t>
      </w:r>
      <w:r>
        <w:rPr>
          <w:rFonts w:ascii="Arial" w:eastAsia="Times New Roman" w:hAnsi="Arial" w:cs="Arial"/>
          <w:color w:val="000000"/>
          <w:kern w:val="0"/>
          <w:sz w:val="17"/>
          <w:szCs w:val="17"/>
          <w14:ligatures w14:val="none"/>
        </w:rPr>
        <w:t xml:space="preserve"> the whole NHS.</w:t>
      </w:r>
      <w:r w:rsidR="00552898" w:rsidRPr="0036343F">
        <w:rPr>
          <w:rFonts w:ascii="Arial" w:eastAsia="Times New Roman" w:hAnsi="Arial" w:cs="Arial"/>
          <w:color w:val="000000"/>
          <w:kern w:val="0"/>
          <w:sz w:val="17"/>
          <w:szCs w:val="17"/>
          <w14:ligatures w14:val="none"/>
        </w:rPr>
        <w:t xml:space="preserve"> Training content will be based on the IHRA definition and the conflation of anti-Zionism with antisemitism. The training will be aligned to the “statutory and mandatory knowledge, skills and </w:t>
      </w:r>
      <w:proofErr w:type="spellStart"/>
      <w:r w:rsidR="00552898" w:rsidRPr="0036343F">
        <w:rPr>
          <w:rFonts w:ascii="Arial" w:eastAsia="Times New Roman" w:hAnsi="Arial" w:cs="Arial"/>
          <w:color w:val="000000"/>
          <w:kern w:val="0"/>
          <w:sz w:val="17"/>
          <w:szCs w:val="17"/>
          <w14:ligatures w14:val="none"/>
        </w:rPr>
        <w:t>behaviours</w:t>
      </w:r>
      <w:proofErr w:type="spellEnd"/>
      <w:r w:rsidR="00552898" w:rsidRPr="0036343F">
        <w:rPr>
          <w:rFonts w:ascii="Arial" w:eastAsia="Times New Roman" w:hAnsi="Arial" w:cs="Arial"/>
          <w:color w:val="000000"/>
          <w:kern w:val="0"/>
          <w:sz w:val="17"/>
          <w:szCs w:val="17"/>
          <w14:ligatures w14:val="none"/>
        </w:rPr>
        <w:t>” of the core skills training framework.  This means holding a different political viewpoint is likely to result in health workers failing the training with severe repercussions for career progression, disciplinary procedures and even professional registration.</w:t>
      </w:r>
    </w:p>
    <w:p w14:paraId="7EBF19F8" w14:textId="77777777" w:rsidR="0036343F" w:rsidRPr="0036343F" w:rsidRDefault="0036343F" w:rsidP="0036343F">
      <w:pPr>
        <w:pStyle w:val="ListParagraph"/>
        <w:rPr>
          <w:rFonts w:ascii="-webkit-standard" w:eastAsia="Times New Roman" w:hAnsi="-webkit-standard" w:cs="Times New Roman"/>
          <w:color w:val="000000"/>
          <w:kern w:val="0"/>
          <w:sz w:val="18"/>
          <w:szCs w:val="18"/>
          <w14:ligatures w14:val="none"/>
        </w:rPr>
      </w:pPr>
    </w:p>
    <w:p w14:paraId="4F7F23F7" w14:textId="1C007E72" w:rsidR="00552898" w:rsidRPr="0036343F" w:rsidRDefault="0036343F" w:rsidP="00552898">
      <w:pPr>
        <w:pStyle w:val="ListParagraph"/>
        <w:numPr>
          <w:ilvl w:val="0"/>
          <w:numId w:val="1"/>
        </w:numPr>
        <w:spacing w:after="0" w:line="240" w:lineRule="auto"/>
        <w:rPr>
          <w:rFonts w:ascii="-webkit-standard" w:eastAsia="Times New Roman" w:hAnsi="-webkit-standard" w:cs="Times New Roman"/>
          <w:color w:val="000000"/>
          <w:kern w:val="0"/>
          <w:sz w:val="18"/>
          <w:szCs w:val="18"/>
          <w14:ligatures w14:val="none"/>
        </w:rPr>
      </w:pPr>
      <w:r>
        <w:rPr>
          <w:rFonts w:ascii="Arial" w:eastAsia="Times New Roman" w:hAnsi="Arial" w:cs="Arial"/>
          <w:color w:val="000000"/>
          <w:kern w:val="0"/>
          <w:sz w:val="17"/>
          <w:szCs w:val="17"/>
          <w14:ligatures w14:val="none"/>
        </w:rPr>
        <w:t>That</w:t>
      </w:r>
      <w:r w:rsidR="00552898" w:rsidRPr="0036343F">
        <w:rPr>
          <w:rFonts w:ascii="Arial" w:eastAsia="Times New Roman" w:hAnsi="Arial" w:cs="Arial"/>
          <w:color w:val="000000"/>
          <w:kern w:val="0"/>
          <w:sz w:val="17"/>
          <w:szCs w:val="17"/>
          <w14:ligatures w14:val="none"/>
        </w:rPr>
        <w:t xml:space="preserve"> </w:t>
      </w:r>
      <w:r>
        <w:rPr>
          <w:rFonts w:ascii="Arial" w:eastAsia="Times New Roman" w:hAnsi="Arial" w:cs="Arial"/>
          <w:color w:val="000000"/>
          <w:kern w:val="0"/>
          <w:sz w:val="17"/>
          <w:szCs w:val="17"/>
          <w14:ligatures w14:val="none"/>
        </w:rPr>
        <w:t xml:space="preserve">new </w:t>
      </w:r>
      <w:r w:rsidR="00552898" w:rsidRPr="0036343F">
        <w:rPr>
          <w:rFonts w:ascii="Arial" w:eastAsia="Times New Roman" w:hAnsi="Arial" w:cs="Arial"/>
          <w:color w:val="000000"/>
          <w:kern w:val="0"/>
          <w:sz w:val="17"/>
          <w:szCs w:val="17"/>
          <w14:ligatures w14:val="none"/>
        </w:rPr>
        <w:t>uniform and workwear guidance is to be issued, which bans all Palestinian symbols in the workplace, and any use of Palestinian </w:t>
      </w:r>
      <w:proofErr w:type="spellStart"/>
      <w:r>
        <w:rPr>
          <w:rFonts w:ascii="Arial" w:eastAsia="Times New Roman" w:hAnsi="Arial" w:cs="Arial"/>
          <w:color w:val="000000"/>
          <w:kern w:val="0"/>
          <w:sz w:val="17"/>
          <w:szCs w:val="17"/>
          <w14:ligatures w14:val="none"/>
        </w:rPr>
        <w:t>colours</w:t>
      </w:r>
      <w:proofErr w:type="spellEnd"/>
      <w:r>
        <w:rPr>
          <w:rFonts w:ascii="Arial" w:eastAsia="Times New Roman" w:hAnsi="Arial" w:cs="Arial"/>
          <w:color w:val="000000"/>
          <w:kern w:val="0"/>
          <w:sz w:val="17"/>
          <w:szCs w:val="17"/>
          <w14:ligatures w14:val="none"/>
        </w:rPr>
        <w:t>. Tha</w:t>
      </w:r>
      <w:r w:rsidR="00552898" w:rsidRPr="0036343F">
        <w:rPr>
          <w:rFonts w:ascii="Arial" w:eastAsia="Times New Roman" w:hAnsi="Arial" w:cs="Arial"/>
          <w:color w:val="000000"/>
          <w:kern w:val="0"/>
          <w:sz w:val="17"/>
          <w:szCs w:val="17"/>
          <w14:ligatures w14:val="none"/>
        </w:rPr>
        <w:t>t the Israeli flag was flown from the DHSC building and support for Ukrai</w:t>
      </w:r>
      <w:r>
        <w:rPr>
          <w:rFonts w:ascii="Arial" w:eastAsia="Times New Roman" w:hAnsi="Arial" w:cs="Arial"/>
          <w:color w:val="000000"/>
          <w:kern w:val="0"/>
          <w:sz w:val="17"/>
          <w:szCs w:val="17"/>
          <w14:ligatures w14:val="none"/>
        </w:rPr>
        <w:t>ne is encouraged within the NHS</w:t>
      </w:r>
      <w:r w:rsidR="00552898" w:rsidRPr="0036343F">
        <w:rPr>
          <w:rFonts w:ascii="Arial" w:eastAsia="Times New Roman" w:hAnsi="Arial" w:cs="Arial"/>
          <w:color w:val="000000"/>
          <w:kern w:val="0"/>
          <w:sz w:val="17"/>
          <w:szCs w:val="17"/>
          <w14:ligatures w14:val="none"/>
        </w:rPr>
        <w:t xml:space="preserve"> make</w:t>
      </w:r>
      <w:r>
        <w:rPr>
          <w:rFonts w:ascii="Arial" w:eastAsia="Times New Roman" w:hAnsi="Arial" w:cs="Arial"/>
          <w:color w:val="000000"/>
          <w:kern w:val="0"/>
          <w:sz w:val="17"/>
          <w:szCs w:val="17"/>
          <w14:ligatures w14:val="none"/>
        </w:rPr>
        <w:t>s</w:t>
      </w:r>
      <w:r w:rsidR="00552898" w:rsidRPr="0036343F">
        <w:rPr>
          <w:rFonts w:ascii="Arial" w:eastAsia="Times New Roman" w:hAnsi="Arial" w:cs="Arial"/>
          <w:color w:val="000000"/>
          <w:kern w:val="0"/>
          <w:sz w:val="17"/>
          <w:szCs w:val="17"/>
          <w14:ligatures w14:val="none"/>
        </w:rPr>
        <w:t xml:space="preserve"> a mockery of justifications for the ban, i.e. “political neutrality” and avoiding potential “distress and offence” to patients or staff.  Importantly, the prohibitions deprive all of us of our Article 10 rights under the Human Rights Act.</w:t>
      </w:r>
    </w:p>
    <w:p w14:paraId="3E303A72" w14:textId="77777777" w:rsidR="0036343F" w:rsidRPr="0036343F" w:rsidRDefault="0036343F" w:rsidP="0036343F">
      <w:pPr>
        <w:pStyle w:val="ListParagraph"/>
        <w:rPr>
          <w:rFonts w:ascii="-webkit-standard" w:eastAsia="Times New Roman" w:hAnsi="-webkit-standard" w:cs="Times New Roman"/>
          <w:color w:val="000000"/>
          <w:kern w:val="0"/>
          <w:sz w:val="18"/>
          <w:szCs w:val="18"/>
          <w14:ligatures w14:val="none"/>
        </w:rPr>
      </w:pPr>
    </w:p>
    <w:p w14:paraId="5B938CDA" w14:textId="372A1B4F" w:rsidR="00552898" w:rsidRPr="0036343F" w:rsidRDefault="00552898" w:rsidP="00552898">
      <w:pPr>
        <w:pStyle w:val="ListParagraph"/>
        <w:numPr>
          <w:ilvl w:val="0"/>
          <w:numId w:val="1"/>
        </w:numPr>
        <w:spacing w:after="0" w:line="240" w:lineRule="auto"/>
        <w:rPr>
          <w:rFonts w:ascii="-webkit-standard" w:eastAsia="Times New Roman" w:hAnsi="-webkit-standard" w:cs="Times New Roman"/>
          <w:color w:val="000000"/>
          <w:kern w:val="0"/>
          <w:sz w:val="18"/>
          <w:szCs w:val="18"/>
          <w14:ligatures w14:val="none"/>
        </w:rPr>
      </w:pPr>
      <w:r w:rsidRPr="0036343F">
        <w:rPr>
          <w:rFonts w:ascii="Arial" w:eastAsia="Times New Roman" w:hAnsi="Arial" w:cs="Arial"/>
          <w:color w:val="000000"/>
          <w:kern w:val="0"/>
          <w:sz w:val="17"/>
          <w:szCs w:val="17"/>
          <w14:ligatures w14:val="none"/>
        </w:rPr>
        <w:t>Th</w:t>
      </w:r>
      <w:r w:rsidR="0036343F">
        <w:rPr>
          <w:rFonts w:ascii="Arial" w:eastAsia="Times New Roman" w:hAnsi="Arial" w:cs="Arial"/>
          <w:color w:val="000000"/>
          <w:kern w:val="0"/>
          <w:sz w:val="17"/>
          <w:szCs w:val="17"/>
          <w14:ligatures w14:val="none"/>
        </w:rPr>
        <w:t>at th</w:t>
      </w:r>
      <w:r w:rsidRPr="0036343F">
        <w:rPr>
          <w:rFonts w:ascii="Arial" w:eastAsia="Times New Roman" w:hAnsi="Arial" w:cs="Arial"/>
          <w:color w:val="000000"/>
          <w:kern w:val="0"/>
          <w:sz w:val="17"/>
          <w:szCs w:val="17"/>
          <w14:ligatures w14:val="none"/>
        </w:rPr>
        <w:t>e exclusion and silencing of pro-Palestinian voices and the erasure of Palestinian symbols are examples of anti-Palestinian racism. This is part of suppressing the Palestine movement domestically, so that the government can pursue unhindered its foreign policy of support for Israel, no matter what crimes it commits.</w:t>
      </w:r>
    </w:p>
    <w:p w14:paraId="28B61D1E" w14:textId="77777777" w:rsidR="0036343F" w:rsidRPr="0036343F" w:rsidRDefault="0036343F" w:rsidP="0036343F">
      <w:pPr>
        <w:pStyle w:val="ListParagraph"/>
        <w:rPr>
          <w:rFonts w:ascii="-webkit-standard" w:eastAsia="Times New Roman" w:hAnsi="-webkit-standard" w:cs="Times New Roman"/>
          <w:color w:val="000000"/>
          <w:kern w:val="0"/>
          <w:sz w:val="18"/>
          <w:szCs w:val="18"/>
          <w14:ligatures w14:val="none"/>
        </w:rPr>
      </w:pPr>
    </w:p>
    <w:p w14:paraId="05FD62C6" w14:textId="4308C63C" w:rsidR="00552898" w:rsidRPr="0036343F" w:rsidRDefault="0036343F" w:rsidP="00552898">
      <w:pPr>
        <w:pStyle w:val="ListParagraph"/>
        <w:numPr>
          <w:ilvl w:val="0"/>
          <w:numId w:val="1"/>
        </w:numPr>
        <w:spacing w:after="0" w:line="240" w:lineRule="auto"/>
        <w:rPr>
          <w:rFonts w:ascii="-webkit-standard" w:eastAsia="Times New Roman" w:hAnsi="-webkit-standard" w:cs="Times New Roman"/>
          <w:color w:val="000000"/>
          <w:kern w:val="0"/>
          <w:sz w:val="18"/>
          <w:szCs w:val="18"/>
          <w14:ligatures w14:val="none"/>
        </w:rPr>
      </w:pPr>
      <w:r>
        <w:rPr>
          <w:rFonts w:ascii="Arial" w:eastAsia="Times New Roman" w:hAnsi="Arial" w:cs="Arial"/>
          <w:color w:val="000000"/>
          <w:kern w:val="0"/>
          <w:sz w:val="17"/>
          <w:szCs w:val="17"/>
          <w14:ligatures w14:val="none"/>
        </w:rPr>
        <w:t>That NHS</w:t>
      </w:r>
      <w:r w:rsidR="00552898" w:rsidRPr="0036343F">
        <w:rPr>
          <w:rFonts w:ascii="Arial" w:eastAsia="Times New Roman" w:hAnsi="Arial" w:cs="Arial"/>
          <w:color w:val="000000"/>
          <w:kern w:val="0"/>
          <w:sz w:val="17"/>
          <w:szCs w:val="17"/>
          <w14:ligatures w14:val="none"/>
        </w:rPr>
        <w:t> staff, many from marginalized groups, have been intimidated, bullied, disciplined or suspended by some</w:t>
      </w:r>
      <w:r w:rsidR="00552898" w:rsidRPr="0036343F">
        <w:rPr>
          <w:rFonts w:ascii="Arial" w:eastAsia="Times New Roman" w:hAnsi="Arial" w:cs="Arial"/>
          <w:color w:val="EE0000"/>
          <w:kern w:val="0"/>
          <w:sz w:val="17"/>
          <w:szCs w:val="17"/>
          <w14:ligatures w14:val="none"/>
        </w:rPr>
        <w:t> </w:t>
      </w:r>
      <w:r w:rsidR="00552898" w:rsidRPr="0036343F">
        <w:rPr>
          <w:rFonts w:ascii="Arial" w:eastAsia="Times New Roman" w:hAnsi="Arial" w:cs="Arial"/>
          <w:color w:val="000000"/>
          <w:kern w:val="0"/>
          <w:sz w:val="17"/>
          <w:szCs w:val="17"/>
          <w14:ligatures w14:val="none"/>
        </w:rPr>
        <w:t>NHS managers and senior clinicians for expressions of supp</w:t>
      </w:r>
      <w:r>
        <w:rPr>
          <w:rFonts w:ascii="Arial" w:eastAsia="Times New Roman" w:hAnsi="Arial" w:cs="Arial"/>
          <w:color w:val="000000"/>
          <w:kern w:val="0"/>
          <w:sz w:val="17"/>
          <w:szCs w:val="17"/>
          <w14:ligatures w14:val="none"/>
        </w:rPr>
        <w:t>ort for Palestine,</w:t>
      </w:r>
      <w:r w:rsidR="00552898" w:rsidRPr="0036343F">
        <w:rPr>
          <w:rFonts w:ascii="Arial" w:eastAsia="Times New Roman" w:hAnsi="Arial" w:cs="Arial"/>
          <w:color w:val="000000"/>
          <w:kern w:val="0"/>
          <w:sz w:val="17"/>
          <w:szCs w:val="17"/>
          <w14:ligatures w14:val="none"/>
        </w:rPr>
        <w:t> at work, online, on social me</w:t>
      </w:r>
      <w:r>
        <w:rPr>
          <w:rFonts w:ascii="Arial" w:eastAsia="Times New Roman" w:hAnsi="Arial" w:cs="Arial"/>
          <w:color w:val="000000"/>
          <w:kern w:val="0"/>
          <w:sz w:val="17"/>
          <w:szCs w:val="17"/>
          <w14:ligatures w14:val="none"/>
        </w:rPr>
        <w:t>dia or at public protests, having</w:t>
      </w:r>
      <w:r w:rsidR="00552898" w:rsidRPr="0036343F">
        <w:rPr>
          <w:rFonts w:ascii="Arial" w:eastAsia="Times New Roman" w:hAnsi="Arial" w:cs="Arial"/>
          <w:color w:val="000000"/>
          <w:kern w:val="0"/>
          <w:sz w:val="17"/>
          <w:szCs w:val="17"/>
          <w14:ligatures w14:val="none"/>
        </w:rPr>
        <w:t> a chilling effect and a culture of fear in the w</w:t>
      </w:r>
      <w:r>
        <w:rPr>
          <w:rFonts w:ascii="Arial" w:eastAsia="Times New Roman" w:hAnsi="Arial" w:cs="Arial"/>
          <w:color w:val="000000"/>
          <w:kern w:val="0"/>
          <w:sz w:val="17"/>
          <w:szCs w:val="17"/>
          <w14:ligatures w14:val="none"/>
        </w:rPr>
        <w:t xml:space="preserve">orkplace.  Many </w:t>
      </w:r>
      <w:r w:rsidR="00552898" w:rsidRPr="0036343F">
        <w:rPr>
          <w:rFonts w:ascii="Arial" w:eastAsia="Times New Roman" w:hAnsi="Arial" w:cs="Arial"/>
          <w:color w:val="000000"/>
          <w:kern w:val="0"/>
          <w:sz w:val="17"/>
          <w:szCs w:val="17"/>
          <w14:ligatures w14:val="none"/>
        </w:rPr>
        <w:t>colleagues have been seriously traumatized emotionally, resulting in weeks or months off sick.  None of these cases has involved clinical concerns about the doctors’ or nurses’ practice.  If patients were aware of this and the impact on clinic and treatment waiting times, they would be very concerned and understandably angry.</w:t>
      </w:r>
    </w:p>
    <w:p w14:paraId="0876F437" w14:textId="77777777" w:rsidR="0036343F" w:rsidRPr="0036343F" w:rsidRDefault="0036343F" w:rsidP="0036343F">
      <w:pPr>
        <w:pStyle w:val="ListParagraph"/>
        <w:rPr>
          <w:rFonts w:ascii="-webkit-standard" w:eastAsia="Times New Roman" w:hAnsi="-webkit-standard" w:cs="Times New Roman"/>
          <w:color w:val="000000"/>
          <w:kern w:val="0"/>
          <w:sz w:val="18"/>
          <w:szCs w:val="18"/>
          <w14:ligatures w14:val="none"/>
        </w:rPr>
      </w:pPr>
    </w:p>
    <w:p w14:paraId="0873DA99" w14:textId="29F91361" w:rsidR="00552898" w:rsidRPr="0036343F" w:rsidRDefault="0036343F" w:rsidP="00552898">
      <w:pPr>
        <w:pStyle w:val="ListParagraph"/>
        <w:numPr>
          <w:ilvl w:val="0"/>
          <w:numId w:val="1"/>
        </w:numPr>
        <w:spacing w:after="0" w:line="240" w:lineRule="auto"/>
        <w:rPr>
          <w:rFonts w:ascii="-webkit-standard" w:eastAsia="Times New Roman" w:hAnsi="-webkit-standard" w:cs="Times New Roman"/>
          <w:color w:val="000000"/>
          <w:kern w:val="0"/>
          <w:sz w:val="18"/>
          <w:szCs w:val="18"/>
          <w14:ligatures w14:val="none"/>
        </w:rPr>
      </w:pPr>
      <w:r>
        <w:rPr>
          <w:rFonts w:ascii="Arial" w:eastAsia="Times New Roman" w:hAnsi="Arial" w:cs="Arial"/>
          <w:color w:val="000000"/>
          <w:kern w:val="0"/>
          <w:sz w:val="17"/>
          <w:szCs w:val="17"/>
          <w14:ligatures w14:val="none"/>
        </w:rPr>
        <w:t xml:space="preserve">That health </w:t>
      </w:r>
      <w:r w:rsidR="00552898" w:rsidRPr="0036343F">
        <w:rPr>
          <w:rFonts w:ascii="Arial" w:eastAsia="Times New Roman" w:hAnsi="Arial" w:cs="Arial"/>
          <w:color w:val="000000"/>
          <w:kern w:val="0"/>
          <w:sz w:val="17"/>
          <w:szCs w:val="17"/>
          <w14:ligatures w14:val="none"/>
        </w:rPr>
        <w:t>workers are being targeted becaus</w:t>
      </w:r>
      <w:r>
        <w:rPr>
          <w:rFonts w:ascii="Arial" w:eastAsia="Times New Roman" w:hAnsi="Arial" w:cs="Arial"/>
          <w:color w:val="000000"/>
          <w:kern w:val="0"/>
          <w:sz w:val="17"/>
          <w:szCs w:val="17"/>
          <w14:ligatures w14:val="none"/>
        </w:rPr>
        <w:t>e they</w:t>
      </w:r>
      <w:r w:rsidR="00552898" w:rsidRPr="0036343F">
        <w:rPr>
          <w:rFonts w:ascii="Arial" w:eastAsia="Times New Roman" w:hAnsi="Arial" w:cs="Arial"/>
          <w:color w:val="000000"/>
          <w:kern w:val="0"/>
          <w:sz w:val="17"/>
          <w:szCs w:val="17"/>
          <w14:ligatures w14:val="none"/>
        </w:rPr>
        <w:t> are respected and trusted by the public and because there is a significant level of political organization around Palestine among health workers in Britain. It has therefore become a priority for the government and Zionist groups to try to stop health workers from exposing our government’s ongoing political, economic and military support for Israel while it commits genocide in Gaza and ethnic cleansing of the West Bank.</w:t>
      </w:r>
    </w:p>
    <w:p w14:paraId="5F95D84D" w14:textId="77777777" w:rsidR="00552898" w:rsidRPr="00552898" w:rsidRDefault="00552898" w:rsidP="00552898">
      <w:pPr>
        <w:spacing w:after="0" w:line="240" w:lineRule="auto"/>
        <w:rPr>
          <w:rFonts w:ascii="-webkit-standard" w:eastAsia="Times New Roman" w:hAnsi="-webkit-standard" w:cs="Times New Roman"/>
          <w:color w:val="000000"/>
          <w:kern w:val="0"/>
          <w:sz w:val="18"/>
          <w:szCs w:val="18"/>
          <w14:ligatures w14:val="none"/>
        </w:rPr>
      </w:pPr>
      <w:r w:rsidRPr="00552898">
        <w:rPr>
          <w:rFonts w:ascii="-webkit-standard" w:eastAsia="Times New Roman" w:hAnsi="-webkit-standard" w:cs="Times New Roman"/>
          <w:color w:val="000000"/>
          <w:kern w:val="0"/>
          <w:sz w:val="18"/>
          <w:szCs w:val="18"/>
          <w14:ligatures w14:val="none"/>
        </w:rPr>
        <w:t> </w:t>
      </w:r>
    </w:p>
    <w:p w14:paraId="69BB4AFF" w14:textId="77777777" w:rsidR="00552898" w:rsidRPr="00552898" w:rsidRDefault="00552898" w:rsidP="00552898">
      <w:pPr>
        <w:spacing w:after="0" w:line="240" w:lineRule="auto"/>
        <w:rPr>
          <w:rFonts w:ascii="-webkit-standard" w:eastAsia="Times New Roman" w:hAnsi="-webkit-standard" w:cs="Times New Roman"/>
          <w:color w:val="000000"/>
          <w:kern w:val="0"/>
          <w:sz w:val="18"/>
          <w:szCs w:val="18"/>
          <w14:ligatures w14:val="none"/>
        </w:rPr>
      </w:pPr>
      <w:r w:rsidRPr="00552898">
        <w:rPr>
          <w:rFonts w:ascii="-webkit-standard" w:eastAsia="Times New Roman" w:hAnsi="-webkit-standard" w:cs="Times New Roman"/>
          <w:color w:val="000000"/>
          <w:kern w:val="0"/>
          <w:sz w:val="18"/>
          <w:szCs w:val="18"/>
          <w14:ligatures w14:val="none"/>
        </w:rPr>
        <w:t> </w:t>
      </w:r>
    </w:p>
    <w:p w14:paraId="51390116" w14:textId="2AE69181" w:rsidR="00552898" w:rsidRPr="00552898" w:rsidRDefault="004C3506" w:rsidP="00552898">
      <w:pPr>
        <w:spacing w:after="0" w:line="240" w:lineRule="auto"/>
        <w:rPr>
          <w:rFonts w:ascii="-webkit-standard" w:eastAsia="Times New Roman" w:hAnsi="-webkit-standard" w:cs="Times New Roman"/>
          <w:color w:val="000000"/>
          <w:kern w:val="0"/>
          <w:sz w:val="18"/>
          <w:szCs w:val="18"/>
          <w14:ligatures w14:val="none"/>
        </w:rPr>
      </w:pPr>
      <w:r>
        <w:rPr>
          <w:rFonts w:ascii="Arial" w:eastAsia="Times New Roman" w:hAnsi="Arial" w:cs="Arial"/>
          <w:b/>
          <w:bCs/>
          <w:color w:val="000000"/>
          <w:kern w:val="0"/>
          <w:sz w:val="17"/>
          <w:szCs w:val="17"/>
          <w14:ligatures w14:val="none"/>
        </w:rPr>
        <w:t>This CLP</w:t>
      </w:r>
      <w:r w:rsidR="0036343F">
        <w:rPr>
          <w:rFonts w:ascii="Arial" w:eastAsia="Times New Roman" w:hAnsi="Arial" w:cs="Arial"/>
          <w:b/>
          <w:bCs/>
          <w:color w:val="000000"/>
          <w:kern w:val="0"/>
          <w:sz w:val="17"/>
          <w:szCs w:val="17"/>
          <w14:ligatures w14:val="none"/>
        </w:rPr>
        <w:t xml:space="preserve"> </w:t>
      </w:r>
      <w:r w:rsidR="00552898" w:rsidRPr="00552898">
        <w:rPr>
          <w:rFonts w:ascii="Arial" w:eastAsia="Times New Roman" w:hAnsi="Arial" w:cs="Arial"/>
          <w:b/>
          <w:bCs/>
          <w:color w:val="000000"/>
          <w:kern w:val="0"/>
          <w:sz w:val="17"/>
          <w:szCs w:val="17"/>
          <w14:ligatures w14:val="none"/>
        </w:rPr>
        <w:t>Demands</w:t>
      </w:r>
    </w:p>
    <w:p w14:paraId="12EB8AC7" w14:textId="77777777" w:rsidR="00552898" w:rsidRPr="00552898" w:rsidRDefault="00552898" w:rsidP="00552898">
      <w:pPr>
        <w:spacing w:after="0" w:line="240" w:lineRule="auto"/>
        <w:rPr>
          <w:rFonts w:ascii="-webkit-standard" w:eastAsia="Times New Roman" w:hAnsi="-webkit-standard" w:cs="Times New Roman"/>
          <w:color w:val="000000"/>
          <w:kern w:val="0"/>
          <w:sz w:val="18"/>
          <w:szCs w:val="18"/>
          <w14:ligatures w14:val="none"/>
        </w:rPr>
      </w:pPr>
      <w:r w:rsidRPr="00552898">
        <w:rPr>
          <w:rFonts w:ascii="-webkit-standard" w:eastAsia="Times New Roman" w:hAnsi="-webkit-standard" w:cs="Times New Roman"/>
          <w:color w:val="000000"/>
          <w:kern w:val="0"/>
          <w:sz w:val="18"/>
          <w:szCs w:val="18"/>
          <w14:ligatures w14:val="none"/>
        </w:rPr>
        <w:t> </w:t>
      </w:r>
    </w:p>
    <w:p w14:paraId="7137A957" w14:textId="1C435B19" w:rsidR="00552898" w:rsidRPr="0036343F" w:rsidRDefault="00552898" w:rsidP="00552898">
      <w:pPr>
        <w:spacing w:after="0" w:line="240" w:lineRule="auto"/>
        <w:ind w:hanging="270"/>
        <w:rPr>
          <w:rFonts w:ascii="-webkit-standard" w:eastAsia="Times New Roman" w:hAnsi="-webkit-standard" w:cs="Times New Roman"/>
          <w:kern w:val="0"/>
          <w:sz w:val="18"/>
          <w:szCs w:val="18"/>
          <w14:ligatures w14:val="none"/>
        </w:rPr>
      </w:pPr>
      <w:r w:rsidRPr="00552898">
        <w:rPr>
          <w:rFonts w:ascii="-webkit-standard" w:eastAsia="Times New Roman" w:hAnsi="-webkit-standard" w:cs="Times New Roman"/>
          <w:color w:val="000000"/>
          <w:kern w:val="0"/>
          <w:sz w:val="18"/>
          <w:szCs w:val="18"/>
          <w14:ligatures w14:val="none"/>
        </w:rPr>
        <w:t>1. </w:t>
      </w:r>
      <w:r w:rsidR="0036343F" w:rsidRPr="0036343F">
        <w:rPr>
          <w:rFonts w:ascii="Arial" w:eastAsia="Times New Roman" w:hAnsi="Arial" w:cs="Arial"/>
          <w:kern w:val="0"/>
          <w:sz w:val="17"/>
          <w:szCs w:val="17"/>
          <w14:ligatures w14:val="none"/>
        </w:rPr>
        <w:t>That</w:t>
      </w:r>
      <w:r w:rsidRPr="0036343F">
        <w:rPr>
          <w:rFonts w:ascii="Arial" w:eastAsia="Times New Roman" w:hAnsi="Arial" w:cs="Arial"/>
          <w:kern w:val="0"/>
          <w:sz w:val="17"/>
          <w:szCs w:val="17"/>
          <w14:ligatures w14:val="none"/>
        </w:rPr>
        <w:t xml:space="preserve"> the government and the DHSC to immediately abandon this entire initiative – it is dangerous to the standing of the NHS and an assault on its workers.  It is racist </w:t>
      </w:r>
      <w:r w:rsidR="007B4FDD" w:rsidRPr="0036343F">
        <w:rPr>
          <w:rFonts w:ascii="Arial" w:eastAsia="Times New Roman" w:hAnsi="Arial" w:cs="Arial"/>
          <w:kern w:val="0"/>
          <w:sz w:val="17"/>
          <w:szCs w:val="17"/>
          <w14:ligatures w14:val="none"/>
        </w:rPr>
        <w:t xml:space="preserve">towards Palestinians, Muslims and Jews, </w:t>
      </w:r>
      <w:r w:rsidRPr="0036343F">
        <w:rPr>
          <w:rFonts w:ascii="Arial" w:eastAsia="Times New Roman" w:hAnsi="Arial" w:cs="Arial"/>
          <w:kern w:val="0"/>
          <w:sz w:val="17"/>
          <w:szCs w:val="17"/>
          <w14:ligatures w14:val="none"/>
        </w:rPr>
        <w:t>and authoritarian and will lead to significant harm to the well-being of staff and cohesion within the NHS.  </w:t>
      </w:r>
    </w:p>
    <w:p w14:paraId="7F685F85" w14:textId="77777777" w:rsidR="00552898" w:rsidRPr="0036343F" w:rsidRDefault="00552898" w:rsidP="00552898">
      <w:pPr>
        <w:spacing w:after="0" w:line="216" w:lineRule="atLeast"/>
        <w:rPr>
          <w:rFonts w:ascii="-webkit-standard" w:eastAsia="Times New Roman" w:hAnsi="-webkit-standard" w:cs="Times New Roman"/>
          <w:kern w:val="0"/>
          <w:sz w:val="18"/>
          <w:szCs w:val="18"/>
          <w14:ligatures w14:val="none"/>
        </w:rPr>
      </w:pPr>
      <w:r w:rsidRPr="0036343F">
        <w:rPr>
          <w:rFonts w:ascii="-webkit-standard" w:eastAsia="Times New Roman" w:hAnsi="-webkit-standard" w:cs="Times New Roman"/>
          <w:kern w:val="0"/>
          <w:sz w:val="18"/>
          <w:szCs w:val="18"/>
          <w14:ligatures w14:val="none"/>
        </w:rPr>
        <w:t> </w:t>
      </w:r>
    </w:p>
    <w:p w14:paraId="62256754" w14:textId="15D7508E" w:rsidR="00552898" w:rsidRPr="0036343F" w:rsidRDefault="00552898" w:rsidP="00552898">
      <w:pPr>
        <w:spacing w:after="0" w:line="240" w:lineRule="auto"/>
        <w:ind w:hanging="270"/>
        <w:rPr>
          <w:rFonts w:ascii="-webkit-standard" w:eastAsia="Times New Roman" w:hAnsi="-webkit-standard" w:cs="Times New Roman"/>
          <w:kern w:val="0"/>
          <w:sz w:val="18"/>
          <w:szCs w:val="18"/>
          <w14:ligatures w14:val="none"/>
        </w:rPr>
      </w:pPr>
      <w:r w:rsidRPr="0036343F">
        <w:rPr>
          <w:rFonts w:ascii="-webkit-standard" w:eastAsia="Times New Roman" w:hAnsi="-webkit-standard" w:cs="Times New Roman"/>
          <w:kern w:val="0"/>
          <w:sz w:val="18"/>
          <w:szCs w:val="18"/>
          <w14:ligatures w14:val="none"/>
        </w:rPr>
        <w:t>2. </w:t>
      </w:r>
      <w:r w:rsidRPr="0036343F">
        <w:rPr>
          <w:rFonts w:ascii="Arial" w:eastAsia="Times New Roman" w:hAnsi="Arial" w:cs="Arial"/>
          <w:kern w:val="0"/>
          <w:sz w:val="17"/>
          <w:szCs w:val="17"/>
          <w14:ligatures w14:val="none"/>
        </w:rPr>
        <w:t xml:space="preserve">Tackling racism in the NHS is vital, but it must recognize </w:t>
      </w:r>
      <w:proofErr w:type="spellStart"/>
      <w:r w:rsidR="007B4FDD" w:rsidRPr="0036343F">
        <w:rPr>
          <w:rFonts w:ascii="Arial" w:eastAsia="Times New Roman" w:hAnsi="Arial" w:cs="Arial"/>
          <w:kern w:val="0"/>
          <w:sz w:val="17"/>
          <w:szCs w:val="17"/>
          <w14:ligatures w14:val="none"/>
        </w:rPr>
        <w:t>weaponis</w:t>
      </w:r>
      <w:r w:rsidRPr="0036343F">
        <w:rPr>
          <w:rFonts w:ascii="Arial" w:eastAsia="Times New Roman" w:hAnsi="Arial" w:cs="Arial"/>
          <w:kern w:val="0"/>
          <w:sz w:val="17"/>
          <w:szCs w:val="17"/>
          <w14:ligatures w14:val="none"/>
        </w:rPr>
        <w:t>ing</w:t>
      </w:r>
      <w:proofErr w:type="spellEnd"/>
      <w:r w:rsidRPr="0036343F">
        <w:rPr>
          <w:rFonts w:ascii="Arial" w:eastAsia="Times New Roman" w:hAnsi="Arial" w:cs="Arial"/>
          <w:kern w:val="0"/>
          <w:sz w:val="17"/>
          <w:szCs w:val="17"/>
          <w14:ligatures w14:val="none"/>
        </w:rPr>
        <w:t xml:space="preserve"> one form of racism to try to silence opposition to foreign policy objectives</w:t>
      </w:r>
      <w:r w:rsidR="007B4FDD" w:rsidRPr="0036343F">
        <w:rPr>
          <w:rFonts w:ascii="Arial" w:eastAsia="Times New Roman" w:hAnsi="Arial" w:cs="Arial"/>
          <w:kern w:val="0"/>
          <w:sz w:val="17"/>
          <w:szCs w:val="17"/>
          <w14:ligatures w14:val="none"/>
        </w:rPr>
        <w:t xml:space="preserve"> is actually itself racist</w:t>
      </w:r>
      <w:r w:rsidRPr="0036343F">
        <w:rPr>
          <w:rFonts w:ascii="Arial" w:eastAsia="Times New Roman" w:hAnsi="Arial" w:cs="Arial"/>
          <w:kern w:val="0"/>
          <w:sz w:val="17"/>
          <w:szCs w:val="17"/>
          <w14:ligatures w14:val="none"/>
        </w:rPr>
        <w:t>.</w:t>
      </w:r>
    </w:p>
    <w:p w14:paraId="4FF9DEA7" w14:textId="77777777" w:rsidR="00552898" w:rsidRPr="0036343F" w:rsidRDefault="00552898" w:rsidP="00552898">
      <w:pPr>
        <w:spacing w:after="0" w:line="216" w:lineRule="atLeast"/>
        <w:rPr>
          <w:rFonts w:ascii="-webkit-standard" w:eastAsia="Times New Roman" w:hAnsi="-webkit-standard" w:cs="Times New Roman"/>
          <w:kern w:val="0"/>
          <w:sz w:val="18"/>
          <w:szCs w:val="18"/>
          <w14:ligatures w14:val="none"/>
        </w:rPr>
      </w:pPr>
      <w:r w:rsidRPr="0036343F">
        <w:rPr>
          <w:rFonts w:ascii="-webkit-standard" w:eastAsia="Times New Roman" w:hAnsi="-webkit-standard" w:cs="Times New Roman"/>
          <w:kern w:val="0"/>
          <w:sz w:val="18"/>
          <w:szCs w:val="18"/>
          <w14:ligatures w14:val="none"/>
        </w:rPr>
        <w:t> </w:t>
      </w:r>
    </w:p>
    <w:p w14:paraId="3FDF7E0A" w14:textId="52E11831" w:rsidR="00552898" w:rsidRPr="0036343F" w:rsidRDefault="00552898" w:rsidP="00552898">
      <w:pPr>
        <w:spacing w:after="0" w:line="240" w:lineRule="auto"/>
        <w:ind w:hanging="270"/>
        <w:rPr>
          <w:rFonts w:ascii="-webkit-standard" w:eastAsia="Times New Roman" w:hAnsi="-webkit-standard" w:cs="Times New Roman"/>
          <w:kern w:val="0"/>
          <w:sz w:val="18"/>
          <w:szCs w:val="18"/>
          <w14:ligatures w14:val="none"/>
        </w:rPr>
      </w:pPr>
      <w:r w:rsidRPr="0036343F">
        <w:rPr>
          <w:rFonts w:ascii="-webkit-standard" w:eastAsia="Times New Roman" w:hAnsi="-webkit-standard" w:cs="Times New Roman"/>
          <w:kern w:val="0"/>
          <w:sz w:val="18"/>
          <w:szCs w:val="18"/>
          <w14:ligatures w14:val="none"/>
        </w:rPr>
        <w:t>3. </w:t>
      </w:r>
      <w:r w:rsidRPr="0036343F">
        <w:rPr>
          <w:rFonts w:ascii="Arial" w:eastAsia="Times New Roman" w:hAnsi="Arial" w:cs="Arial"/>
          <w:kern w:val="0"/>
          <w:sz w:val="17"/>
          <w:szCs w:val="17"/>
          <w14:ligatures w14:val="none"/>
        </w:rPr>
        <w:t xml:space="preserve">We demand the right </w:t>
      </w:r>
      <w:r w:rsidR="007B4FDD" w:rsidRPr="0036343F">
        <w:rPr>
          <w:rFonts w:ascii="Arial" w:eastAsia="Times New Roman" w:hAnsi="Arial" w:cs="Arial"/>
          <w:kern w:val="0"/>
          <w:sz w:val="17"/>
          <w:szCs w:val="17"/>
          <w14:ligatures w14:val="none"/>
        </w:rPr>
        <w:t xml:space="preserve">in the NHS </w:t>
      </w:r>
      <w:r w:rsidRPr="0036343F">
        <w:rPr>
          <w:rFonts w:ascii="Arial" w:eastAsia="Times New Roman" w:hAnsi="Arial" w:cs="Arial"/>
          <w:kern w:val="0"/>
          <w:sz w:val="17"/>
          <w:szCs w:val="17"/>
          <w14:ligatures w14:val="none"/>
        </w:rPr>
        <w:t>to express solidarity and support for Palestine</w:t>
      </w:r>
      <w:r w:rsidR="007B4FDD" w:rsidRPr="0036343F">
        <w:rPr>
          <w:rFonts w:ascii="Arial" w:eastAsia="Times New Roman" w:hAnsi="Arial" w:cs="Arial"/>
          <w:kern w:val="0"/>
          <w:sz w:val="17"/>
          <w:szCs w:val="17"/>
          <w14:ligatures w14:val="none"/>
        </w:rPr>
        <w:t xml:space="preserve"> and opposition to genocide</w:t>
      </w:r>
      <w:r w:rsidRPr="0036343F">
        <w:rPr>
          <w:rFonts w:ascii="Arial" w:eastAsia="Times New Roman" w:hAnsi="Arial" w:cs="Arial"/>
          <w:kern w:val="0"/>
          <w:sz w:val="17"/>
          <w:szCs w:val="17"/>
          <w14:ligatures w14:val="none"/>
        </w:rPr>
        <w:t>, an immediate end to the repression of those doing so and the right to stand up to our governmen</w:t>
      </w:r>
      <w:r w:rsidR="00622D26" w:rsidRPr="0036343F">
        <w:rPr>
          <w:rFonts w:ascii="Arial" w:eastAsia="Times New Roman" w:hAnsi="Arial" w:cs="Arial"/>
          <w:kern w:val="0"/>
          <w:sz w:val="17"/>
          <w:szCs w:val="17"/>
          <w14:ligatures w14:val="none"/>
        </w:rPr>
        <w:t>t’s ongoing support for acts which Israel is on trial for</w:t>
      </w:r>
      <w:r w:rsidRPr="0036343F">
        <w:rPr>
          <w:rFonts w:ascii="Arial" w:eastAsia="Times New Roman" w:hAnsi="Arial" w:cs="Arial"/>
          <w:kern w:val="0"/>
          <w:sz w:val="17"/>
          <w:szCs w:val="17"/>
          <w14:ligatures w14:val="none"/>
        </w:rPr>
        <w:t>.</w:t>
      </w:r>
    </w:p>
    <w:p w14:paraId="7BF32982" w14:textId="77777777" w:rsidR="00552898" w:rsidRPr="0036343F" w:rsidRDefault="00552898" w:rsidP="00552898">
      <w:pPr>
        <w:spacing w:after="0" w:line="216" w:lineRule="atLeast"/>
        <w:rPr>
          <w:rFonts w:ascii="-webkit-standard" w:eastAsia="Times New Roman" w:hAnsi="-webkit-standard" w:cs="Times New Roman"/>
          <w:kern w:val="0"/>
          <w:sz w:val="18"/>
          <w:szCs w:val="18"/>
          <w14:ligatures w14:val="none"/>
        </w:rPr>
      </w:pPr>
      <w:r w:rsidRPr="0036343F">
        <w:rPr>
          <w:rFonts w:ascii="-webkit-standard" w:eastAsia="Times New Roman" w:hAnsi="-webkit-standard" w:cs="Times New Roman"/>
          <w:kern w:val="0"/>
          <w:sz w:val="18"/>
          <w:szCs w:val="18"/>
          <w14:ligatures w14:val="none"/>
        </w:rPr>
        <w:t> </w:t>
      </w:r>
    </w:p>
    <w:p w14:paraId="09305C23" w14:textId="2857D362" w:rsidR="00552898" w:rsidRPr="0036343F" w:rsidRDefault="00552898" w:rsidP="004C3506">
      <w:pPr>
        <w:spacing w:after="0" w:line="240" w:lineRule="auto"/>
        <w:ind w:hanging="270"/>
        <w:rPr>
          <w:rFonts w:ascii="-webkit-standard" w:eastAsia="Times New Roman" w:hAnsi="-webkit-standard" w:cs="Times New Roman"/>
          <w:kern w:val="0"/>
          <w:sz w:val="18"/>
          <w:szCs w:val="18"/>
          <w14:ligatures w14:val="none"/>
        </w:rPr>
      </w:pPr>
      <w:r w:rsidRPr="0036343F">
        <w:rPr>
          <w:rFonts w:ascii="-webkit-standard" w:eastAsia="Times New Roman" w:hAnsi="-webkit-standard" w:cs="Times New Roman"/>
          <w:kern w:val="0"/>
          <w:sz w:val="18"/>
          <w:szCs w:val="18"/>
          <w14:ligatures w14:val="none"/>
        </w:rPr>
        <w:t>4. </w:t>
      </w:r>
      <w:r w:rsidR="00622D26" w:rsidRPr="0036343F">
        <w:rPr>
          <w:rFonts w:ascii="-webkit-standard" w:eastAsia="Times New Roman" w:hAnsi="-webkit-standard" w:cs="Times New Roman"/>
          <w:kern w:val="0"/>
          <w:sz w:val="18"/>
          <w:szCs w:val="18"/>
          <w14:ligatures w14:val="none"/>
        </w:rPr>
        <w:t>SHA</w:t>
      </w:r>
      <w:r w:rsidRPr="0036343F">
        <w:rPr>
          <w:rFonts w:ascii="Arial" w:eastAsia="Times New Roman" w:hAnsi="Arial" w:cs="Arial"/>
          <w:kern w:val="0"/>
          <w:sz w:val="17"/>
          <w:szCs w:val="17"/>
          <w14:ligatures w14:val="none"/>
        </w:rPr>
        <w:t xml:space="preserve"> to organize an online meeting on this issue for all members, inviting speakers from health worker groups </w:t>
      </w:r>
      <w:r w:rsidR="004C3506">
        <w:rPr>
          <w:rFonts w:ascii="Arial" w:eastAsia="Times New Roman" w:hAnsi="Arial" w:cs="Arial"/>
          <w:kern w:val="0"/>
          <w:sz w:val="17"/>
          <w:szCs w:val="17"/>
          <w14:ligatures w14:val="none"/>
        </w:rPr>
        <w:t>such as</w:t>
      </w:r>
      <w:r w:rsidR="004C3506" w:rsidRPr="004C3506">
        <w:t xml:space="preserve"> </w:t>
      </w:r>
      <w:r w:rsidR="004C3506" w:rsidRPr="004C3506">
        <w:rPr>
          <w:rFonts w:ascii="Arial" w:eastAsia="Times New Roman" w:hAnsi="Arial" w:cs="Arial"/>
          <w:kern w:val="0"/>
          <w:sz w:val="17"/>
          <w:szCs w:val="17"/>
          <w14:ligatures w14:val="none"/>
        </w:rPr>
        <w:t>Unite and unison</w:t>
      </w:r>
      <w:r w:rsidR="004C3506">
        <w:rPr>
          <w:rFonts w:ascii="Arial" w:eastAsia="Times New Roman" w:hAnsi="Arial" w:cs="Arial"/>
          <w:kern w:val="0"/>
          <w:sz w:val="17"/>
          <w:szCs w:val="17"/>
          <w14:ligatures w14:val="none"/>
        </w:rPr>
        <w:t xml:space="preserve"> </w:t>
      </w:r>
      <w:r w:rsidRPr="0036343F">
        <w:rPr>
          <w:rFonts w:ascii="Arial" w:eastAsia="Times New Roman" w:hAnsi="Arial" w:cs="Arial"/>
          <w:kern w:val="0"/>
          <w:sz w:val="17"/>
          <w:szCs w:val="17"/>
          <w14:ligatures w14:val="none"/>
        </w:rPr>
        <w:t>campaigning on the</w:t>
      </w:r>
      <w:r w:rsidR="004C3506">
        <w:rPr>
          <w:rFonts w:ascii="Arial" w:eastAsia="Times New Roman" w:hAnsi="Arial" w:cs="Arial"/>
          <w:kern w:val="0"/>
          <w:sz w:val="17"/>
          <w:szCs w:val="17"/>
          <w14:ligatures w14:val="none"/>
        </w:rPr>
        <w:t xml:space="preserve">se issues, and relevant experts </w:t>
      </w:r>
      <w:r w:rsidR="004C3506" w:rsidRPr="004C3506">
        <w:rPr>
          <w:rFonts w:ascii="Arial" w:eastAsia="Times New Roman" w:hAnsi="Arial" w:cs="Arial"/>
          <w:kern w:val="0"/>
          <w:sz w:val="17"/>
          <w:szCs w:val="17"/>
          <w14:ligatures w14:val="none"/>
        </w:rPr>
        <w:t>to discuss oppositio</w:t>
      </w:r>
      <w:r w:rsidR="004C3506">
        <w:rPr>
          <w:rFonts w:ascii="Arial" w:eastAsia="Times New Roman" w:hAnsi="Arial" w:cs="Arial"/>
          <w:kern w:val="0"/>
          <w:sz w:val="17"/>
          <w:szCs w:val="17"/>
          <w14:ligatures w14:val="none"/>
        </w:rPr>
        <w:t>n to this initiative and how CLP</w:t>
      </w:r>
      <w:bookmarkStart w:id="0" w:name="_GoBack"/>
      <w:bookmarkEnd w:id="0"/>
      <w:r w:rsidR="004C3506" w:rsidRPr="004C3506">
        <w:rPr>
          <w:rFonts w:ascii="Arial" w:eastAsia="Times New Roman" w:hAnsi="Arial" w:cs="Arial"/>
          <w:kern w:val="0"/>
          <w:sz w:val="17"/>
          <w:szCs w:val="17"/>
          <w14:ligatures w14:val="none"/>
        </w:rPr>
        <w:t xml:space="preserve"> members can support any </w:t>
      </w:r>
      <w:proofErr w:type="spellStart"/>
      <w:r w:rsidR="004C3506" w:rsidRPr="004C3506">
        <w:rPr>
          <w:rFonts w:ascii="Arial" w:eastAsia="Times New Roman" w:hAnsi="Arial" w:cs="Arial"/>
          <w:kern w:val="0"/>
          <w:sz w:val="17"/>
          <w:szCs w:val="17"/>
          <w14:ligatures w14:val="none"/>
        </w:rPr>
        <w:t>victimised</w:t>
      </w:r>
      <w:proofErr w:type="spellEnd"/>
      <w:r w:rsidR="004C3506" w:rsidRPr="004C3506">
        <w:rPr>
          <w:rFonts w:ascii="Arial" w:eastAsia="Times New Roman" w:hAnsi="Arial" w:cs="Arial"/>
          <w:kern w:val="0"/>
          <w:sz w:val="17"/>
          <w:szCs w:val="17"/>
          <w14:ligatures w14:val="none"/>
        </w:rPr>
        <w:t xml:space="preserve"> NHS staff</w:t>
      </w:r>
    </w:p>
    <w:p w14:paraId="2B51F97D" w14:textId="6F985902" w:rsidR="00552898" w:rsidRPr="00552898" w:rsidRDefault="00552898" w:rsidP="00552898">
      <w:pPr>
        <w:spacing w:after="0" w:line="240" w:lineRule="auto"/>
        <w:rPr>
          <w:rFonts w:ascii="-webkit-standard" w:eastAsia="Times New Roman" w:hAnsi="-webkit-standard" w:cs="Times New Roman"/>
          <w:color w:val="000000"/>
          <w:kern w:val="0"/>
          <w:sz w:val="18"/>
          <w:szCs w:val="18"/>
          <w14:ligatures w14:val="none"/>
        </w:rPr>
      </w:pPr>
      <w:r w:rsidRPr="00552898">
        <w:rPr>
          <w:rFonts w:ascii="-webkit-standard" w:eastAsia="Times New Roman" w:hAnsi="-webkit-standard" w:cs="Times New Roman"/>
          <w:color w:val="000000"/>
          <w:kern w:val="0"/>
          <w:sz w:val="18"/>
          <w:szCs w:val="18"/>
          <w14:ligatures w14:val="none"/>
        </w:rPr>
        <w:t> </w:t>
      </w:r>
    </w:p>
    <w:p w14:paraId="1BBD8B47" w14:textId="35BCD77D" w:rsidR="00E31A20" w:rsidRPr="0036343F" w:rsidRDefault="0036343F" w:rsidP="0036343F">
      <w:pPr>
        <w:spacing w:after="0" w:line="240" w:lineRule="auto"/>
        <w:rPr>
          <w:rFonts w:ascii="-webkit-standard" w:eastAsia="Times New Roman" w:hAnsi="-webkit-standard" w:cs="Times New Roman"/>
          <w:color w:val="000000"/>
          <w:kern w:val="0"/>
          <w:sz w:val="18"/>
          <w:szCs w:val="18"/>
          <w14:ligatures w14:val="none"/>
        </w:rPr>
      </w:pPr>
      <w:r>
        <w:rPr>
          <w:rFonts w:ascii="Arial" w:eastAsia="Times New Roman" w:hAnsi="Arial" w:cs="Arial"/>
          <w:color w:val="467886"/>
          <w:kern w:val="0"/>
          <w:sz w:val="17"/>
          <w:szCs w:val="17"/>
          <w:vertAlign w:val="superscript"/>
          <w14:ligatures w14:val="none"/>
        </w:rPr>
        <w:lastRenderedPageBreak/>
        <w:t>1</w:t>
      </w:r>
      <w:r w:rsidRPr="0036343F">
        <w:rPr>
          <w:rFonts w:ascii="Arial" w:eastAsia="Times New Roman" w:hAnsi="Arial" w:cs="Arial"/>
          <w:color w:val="467886"/>
          <w:kern w:val="0"/>
          <w:sz w:val="17"/>
          <w:szCs w:val="17"/>
          <w14:ligatures w14:val="none"/>
        </w:rPr>
        <w:t xml:space="preserve"> </w:t>
      </w:r>
      <w:r w:rsidR="00CD5C73">
        <w:rPr>
          <w:rFonts w:ascii="Arial" w:eastAsia="Times New Roman" w:hAnsi="Arial" w:cs="Arial"/>
          <w:color w:val="467886"/>
          <w:kern w:val="0"/>
          <w:sz w:val="17"/>
          <w:szCs w:val="17"/>
          <w14:ligatures w14:val="none"/>
        </w:rPr>
        <w:t xml:space="preserve"> </w:t>
      </w:r>
      <w:r w:rsidRPr="0036343F">
        <w:rPr>
          <w:rFonts w:ascii="Arial" w:eastAsia="Times New Roman" w:hAnsi="Arial" w:cs="Arial"/>
          <w:color w:val="467886"/>
          <w:kern w:val="0"/>
          <w:sz w:val="17"/>
          <w:szCs w:val="17"/>
          <w14:ligatures w14:val="none"/>
        </w:rPr>
        <w:t xml:space="preserve"> </w:t>
      </w:r>
      <w:hyperlink r:id="rId5" w:history="1">
        <w:r w:rsidR="00552898" w:rsidRPr="00552898">
          <w:rPr>
            <w:rFonts w:ascii="Arial" w:eastAsia="Times New Roman" w:hAnsi="Arial" w:cs="Arial"/>
            <w:color w:val="467886"/>
            <w:kern w:val="0"/>
            <w:sz w:val="17"/>
            <w:szCs w:val="17"/>
            <w:u w:val="single"/>
            <w14:ligatures w14:val="none"/>
          </w:rPr>
          <w:t>https://www.gov.uk/government/news/government-to-tackle-antisemitism-and-other-racism-in-the-nhs</w:t>
        </w:r>
      </w:hyperlink>
      <w:r w:rsidR="00552898" w:rsidRPr="00552898">
        <w:rPr>
          <w:rFonts w:ascii="-webkit-standard" w:eastAsia="Times New Roman" w:hAnsi="-webkit-standard" w:cs="Times New Roman"/>
          <w:color w:val="000000"/>
          <w:kern w:val="0"/>
          <w:sz w:val="18"/>
          <w:szCs w:val="18"/>
          <w14:ligatures w14:val="none"/>
        </w:rPr>
        <w:t> </w:t>
      </w:r>
    </w:p>
    <w:sectPr w:rsidR="00E31A20" w:rsidRPr="0036343F" w:rsidSect="0036343F">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w:altName w:val="Arial"/>
    <w:charset w:val="00"/>
    <w:family w:val="swiss"/>
    <w:pitch w:val="variable"/>
    <w:sig w:usb0="00000001" w:usb1="00000003" w:usb2="00000000" w:usb3="00000000" w:csb0="0000019F" w:csb1="00000000"/>
  </w:font>
  <w:font w:name="Aptos Display">
    <w:charset w:val="00"/>
    <w:family w:val="swiss"/>
    <w:pitch w:val="variable"/>
    <w:sig w:usb0="20000287" w:usb1="00000003" w:usb2="00000000" w:usb3="00000000" w:csb0="0000019F" w:csb1="00000000"/>
  </w:font>
  <w:font w:name="-webkit-standard">
    <w:altName w:val="Cambria"/>
    <w:charset w:val="00"/>
    <w:family w:val="roman"/>
    <w:pitch w:val="default"/>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E4E7B98"/>
    <w:multiLevelType w:val="hybridMultilevel"/>
    <w:tmpl w:val="74267AA8"/>
    <w:lvl w:ilvl="0" w:tplc="5BF8AE9E">
      <w:start w:val="1"/>
      <w:numFmt w:val="decimal"/>
      <w:lvlText w:val="%1."/>
      <w:lvlJc w:val="left"/>
      <w:pPr>
        <w:ind w:left="720" w:hanging="360"/>
      </w:pPr>
      <w:rPr>
        <w:rFonts w:ascii="Arial" w:hAnsi="Arial" w:cs="Arial" w:hint="default"/>
        <w:sz w:val="17"/>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52898"/>
    <w:rsid w:val="001D3944"/>
    <w:rsid w:val="0031704A"/>
    <w:rsid w:val="0032262D"/>
    <w:rsid w:val="0034500C"/>
    <w:rsid w:val="0036343F"/>
    <w:rsid w:val="00404C02"/>
    <w:rsid w:val="004C3506"/>
    <w:rsid w:val="004C667B"/>
    <w:rsid w:val="00552898"/>
    <w:rsid w:val="00597BB3"/>
    <w:rsid w:val="00622D26"/>
    <w:rsid w:val="00656EBC"/>
    <w:rsid w:val="007B4FDD"/>
    <w:rsid w:val="007B691F"/>
    <w:rsid w:val="00907387"/>
    <w:rsid w:val="00A32858"/>
    <w:rsid w:val="00B71FFE"/>
    <w:rsid w:val="00C55EC6"/>
    <w:rsid w:val="00C70D20"/>
    <w:rsid w:val="00CD5C73"/>
    <w:rsid w:val="00D07156"/>
    <w:rsid w:val="00D75245"/>
    <w:rsid w:val="00DD04F9"/>
    <w:rsid w:val="00E31A20"/>
    <w:rsid w:val="00E32A0A"/>
    <w:rsid w:val="00F54D5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22A4D0"/>
  <w15:chartTrackingRefBased/>
  <w15:docId w15:val="{AEAD2D40-979D-4D48-B302-62FE13A856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55289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5289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5289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5289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5289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5289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5289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5289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5289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5289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5289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5289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5289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5289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5289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5289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5289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52898"/>
    <w:rPr>
      <w:rFonts w:eastAsiaTheme="majorEastAsia" w:cstheme="majorBidi"/>
      <w:color w:val="272727" w:themeColor="text1" w:themeTint="D8"/>
    </w:rPr>
  </w:style>
  <w:style w:type="paragraph" w:styleId="Title">
    <w:name w:val="Title"/>
    <w:basedOn w:val="Normal"/>
    <w:next w:val="Normal"/>
    <w:link w:val="TitleChar"/>
    <w:uiPriority w:val="10"/>
    <w:qFormat/>
    <w:rsid w:val="0055289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5289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5289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5289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52898"/>
    <w:pPr>
      <w:spacing w:before="160"/>
      <w:jc w:val="center"/>
    </w:pPr>
    <w:rPr>
      <w:i/>
      <w:iCs/>
      <w:color w:val="404040" w:themeColor="text1" w:themeTint="BF"/>
    </w:rPr>
  </w:style>
  <w:style w:type="character" w:customStyle="1" w:styleId="QuoteChar">
    <w:name w:val="Quote Char"/>
    <w:basedOn w:val="DefaultParagraphFont"/>
    <w:link w:val="Quote"/>
    <w:uiPriority w:val="29"/>
    <w:rsid w:val="00552898"/>
    <w:rPr>
      <w:i/>
      <w:iCs/>
      <w:color w:val="404040" w:themeColor="text1" w:themeTint="BF"/>
    </w:rPr>
  </w:style>
  <w:style w:type="paragraph" w:styleId="ListParagraph">
    <w:name w:val="List Paragraph"/>
    <w:basedOn w:val="Normal"/>
    <w:uiPriority w:val="34"/>
    <w:qFormat/>
    <w:rsid w:val="00552898"/>
    <w:pPr>
      <w:ind w:left="720"/>
      <w:contextualSpacing/>
    </w:pPr>
  </w:style>
  <w:style w:type="character" w:styleId="IntenseEmphasis">
    <w:name w:val="Intense Emphasis"/>
    <w:basedOn w:val="DefaultParagraphFont"/>
    <w:uiPriority w:val="21"/>
    <w:qFormat/>
    <w:rsid w:val="00552898"/>
    <w:rPr>
      <w:i/>
      <w:iCs/>
      <w:color w:val="0F4761" w:themeColor="accent1" w:themeShade="BF"/>
    </w:rPr>
  </w:style>
  <w:style w:type="paragraph" w:styleId="IntenseQuote">
    <w:name w:val="Intense Quote"/>
    <w:basedOn w:val="Normal"/>
    <w:next w:val="Normal"/>
    <w:link w:val="IntenseQuoteChar"/>
    <w:uiPriority w:val="30"/>
    <w:qFormat/>
    <w:rsid w:val="0055289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52898"/>
    <w:rPr>
      <w:i/>
      <w:iCs/>
      <w:color w:val="0F4761" w:themeColor="accent1" w:themeShade="BF"/>
    </w:rPr>
  </w:style>
  <w:style w:type="character" w:styleId="IntenseReference">
    <w:name w:val="Intense Reference"/>
    <w:basedOn w:val="DefaultParagraphFont"/>
    <w:uiPriority w:val="32"/>
    <w:qFormat/>
    <w:rsid w:val="00552898"/>
    <w:rPr>
      <w:b/>
      <w:bCs/>
      <w:smallCaps/>
      <w:color w:val="0F4761" w:themeColor="accent1" w:themeShade="BF"/>
      <w:spacing w:val="5"/>
    </w:rPr>
  </w:style>
  <w:style w:type="paragraph" w:customStyle="1" w:styleId="s4">
    <w:name w:val="s4"/>
    <w:basedOn w:val="Normal"/>
    <w:rsid w:val="00552898"/>
    <w:pPr>
      <w:spacing w:before="100" w:beforeAutospacing="1" w:after="100" w:afterAutospacing="1" w:line="240" w:lineRule="auto"/>
    </w:pPr>
    <w:rPr>
      <w:rFonts w:ascii="Times New Roman" w:eastAsia="Times New Roman" w:hAnsi="Times New Roman" w:cs="Times New Roman"/>
      <w:kern w:val="0"/>
      <w14:ligatures w14:val="none"/>
    </w:rPr>
  </w:style>
  <w:style w:type="character" w:customStyle="1" w:styleId="s2">
    <w:name w:val="s2"/>
    <w:basedOn w:val="DefaultParagraphFont"/>
    <w:rsid w:val="00552898"/>
  </w:style>
  <w:style w:type="character" w:customStyle="1" w:styleId="apple-converted-space">
    <w:name w:val="apple-converted-space"/>
    <w:basedOn w:val="DefaultParagraphFont"/>
    <w:rsid w:val="00552898"/>
  </w:style>
  <w:style w:type="character" w:customStyle="1" w:styleId="s3">
    <w:name w:val="s3"/>
    <w:basedOn w:val="DefaultParagraphFont"/>
    <w:rsid w:val="00552898"/>
  </w:style>
  <w:style w:type="paragraph" w:customStyle="1" w:styleId="s5">
    <w:name w:val="s5"/>
    <w:basedOn w:val="Normal"/>
    <w:rsid w:val="00552898"/>
    <w:pPr>
      <w:spacing w:before="100" w:beforeAutospacing="1" w:after="100" w:afterAutospacing="1" w:line="240" w:lineRule="auto"/>
    </w:pPr>
    <w:rPr>
      <w:rFonts w:ascii="Times New Roman" w:eastAsia="Times New Roman" w:hAnsi="Times New Roman" w:cs="Times New Roman"/>
      <w:kern w:val="0"/>
      <w14:ligatures w14:val="none"/>
    </w:rPr>
  </w:style>
  <w:style w:type="character" w:customStyle="1" w:styleId="s6">
    <w:name w:val="s6"/>
    <w:basedOn w:val="DefaultParagraphFont"/>
    <w:rsid w:val="00552898"/>
  </w:style>
  <w:style w:type="character" w:customStyle="1" w:styleId="s7">
    <w:name w:val="s7"/>
    <w:basedOn w:val="DefaultParagraphFont"/>
    <w:rsid w:val="00552898"/>
  </w:style>
  <w:style w:type="character" w:customStyle="1" w:styleId="s9">
    <w:name w:val="s9"/>
    <w:basedOn w:val="DefaultParagraphFont"/>
    <w:rsid w:val="00552898"/>
  </w:style>
  <w:style w:type="paragraph" w:styleId="NormalWeb">
    <w:name w:val="Normal (Web)"/>
    <w:basedOn w:val="Normal"/>
    <w:uiPriority w:val="99"/>
    <w:semiHidden/>
    <w:unhideWhenUsed/>
    <w:rsid w:val="00552898"/>
    <w:pPr>
      <w:spacing w:before="100" w:beforeAutospacing="1" w:after="100" w:afterAutospacing="1" w:line="240" w:lineRule="auto"/>
    </w:pPr>
    <w:rPr>
      <w:rFonts w:ascii="Times New Roman" w:eastAsia="Times New Roman" w:hAnsi="Times New Roman" w:cs="Times New Roman"/>
      <w:kern w:val="0"/>
      <w14:ligatures w14:val="none"/>
    </w:rPr>
  </w:style>
  <w:style w:type="paragraph" w:customStyle="1" w:styleId="s11">
    <w:name w:val="s11"/>
    <w:basedOn w:val="Normal"/>
    <w:rsid w:val="00552898"/>
    <w:pPr>
      <w:spacing w:before="100" w:beforeAutospacing="1" w:after="100" w:afterAutospacing="1" w:line="240" w:lineRule="auto"/>
    </w:pPr>
    <w:rPr>
      <w:rFonts w:ascii="Times New Roman" w:eastAsia="Times New Roman" w:hAnsi="Times New Roman" w:cs="Times New Roman"/>
      <w:kern w:val="0"/>
      <w14:ligatures w14:val="none"/>
    </w:rPr>
  </w:style>
  <w:style w:type="character" w:customStyle="1" w:styleId="s12">
    <w:name w:val="s12"/>
    <w:basedOn w:val="DefaultParagraphFont"/>
    <w:rsid w:val="00552898"/>
  </w:style>
  <w:style w:type="paragraph" w:customStyle="1" w:styleId="s13">
    <w:name w:val="s13"/>
    <w:basedOn w:val="Normal"/>
    <w:rsid w:val="00552898"/>
    <w:pPr>
      <w:spacing w:before="100" w:beforeAutospacing="1" w:after="100" w:afterAutospacing="1" w:line="240" w:lineRule="auto"/>
    </w:pPr>
    <w:rPr>
      <w:rFonts w:ascii="Times New Roman" w:eastAsia="Times New Roman" w:hAnsi="Times New Roman"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ww.gov.uk/government/news/government-to-tackle-antisemitism-and-other-racism-in-the-nhs"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2</Pages>
  <Words>880</Words>
  <Characters>5017</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Coral Jones</dc:creator>
  <cp:keywords/>
  <dc:description/>
  <cp:lastModifiedBy>mark howell</cp:lastModifiedBy>
  <cp:revision>3</cp:revision>
  <dcterms:created xsi:type="dcterms:W3CDTF">2025-11-28T11:11:00Z</dcterms:created>
  <dcterms:modified xsi:type="dcterms:W3CDTF">2025-11-28T11:15:00Z</dcterms:modified>
</cp:coreProperties>
</file>